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20" w:rsidRDefault="007B002E" w:rsidP="007A6F56">
      <w:pPr>
        <w:suppressAutoHyphens w:val="0"/>
        <w:autoSpaceDE w:val="0"/>
        <w:autoSpaceDN w:val="0"/>
        <w:adjustRightInd w:val="0"/>
        <w:jc w:val="center"/>
        <w:rPr>
          <w:b/>
          <w:szCs w:val="28"/>
        </w:rPr>
      </w:pPr>
      <w:r w:rsidRPr="007B002E">
        <w:rPr>
          <w:b/>
          <w:bCs/>
          <w:color w:val="000000"/>
          <w:szCs w:val="28"/>
        </w:rPr>
        <w:t>Информационное сообщение</w:t>
      </w:r>
      <w:r w:rsidRPr="007B002E">
        <w:rPr>
          <w:b/>
          <w:bCs/>
          <w:color w:val="000000"/>
          <w:szCs w:val="28"/>
        </w:rPr>
        <w:br/>
      </w:r>
      <w:r w:rsidRPr="007B002E">
        <w:rPr>
          <w:rFonts w:cs="PT Astra Serif"/>
          <w:b/>
          <w:bCs/>
          <w:szCs w:val="28"/>
          <w:lang w:eastAsia="ru-RU"/>
        </w:rPr>
        <w:t>о допуске к участию в конкурсном отборе</w:t>
      </w:r>
      <w:r w:rsidR="00285D20">
        <w:rPr>
          <w:rFonts w:cs="PT Astra Serif"/>
          <w:b/>
          <w:bCs/>
          <w:szCs w:val="28"/>
          <w:lang w:eastAsia="ru-RU"/>
        </w:rPr>
        <w:t xml:space="preserve"> </w:t>
      </w:r>
      <w:r w:rsidRPr="007B002E">
        <w:rPr>
          <w:b/>
          <w:szCs w:val="28"/>
        </w:rPr>
        <w:t>на предоставление гранта</w:t>
      </w:r>
    </w:p>
    <w:p w:rsidR="007A6F56" w:rsidRPr="007B002E" w:rsidRDefault="007B002E" w:rsidP="007A6F56">
      <w:pPr>
        <w:suppressAutoHyphens w:val="0"/>
        <w:autoSpaceDE w:val="0"/>
        <w:autoSpaceDN w:val="0"/>
        <w:adjustRightInd w:val="0"/>
        <w:jc w:val="center"/>
        <w:rPr>
          <w:rFonts w:cs="PT Astra Serif"/>
          <w:b/>
          <w:bCs/>
          <w:szCs w:val="28"/>
          <w:lang w:eastAsia="ru-RU"/>
        </w:rPr>
      </w:pPr>
      <w:r w:rsidRPr="007B002E">
        <w:rPr>
          <w:b/>
          <w:szCs w:val="28"/>
        </w:rPr>
        <w:t>в форме субсидий из областного бюджета Ульяновской области некоммерческой организации, реализующей</w:t>
      </w:r>
      <w:r w:rsidR="00285D20">
        <w:rPr>
          <w:b/>
          <w:szCs w:val="28"/>
        </w:rPr>
        <w:t xml:space="preserve"> </w:t>
      </w:r>
      <w:r w:rsidRPr="007B002E">
        <w:rPr>
          <w:b/>
          <w:szCs w:val="28"/>
        </w:rPr>
        <w:t>на территории Ульяновской области проект по информационно-консультационному сопровождению развития садоводства</w:t>
      </w:r>
      <w:r w:rsidRPr="007B002E">
        <w:rPr>
          <w:rFonts w:cs="PT Astra Serif"/>
          <w:b/>
          <w:bCs/>
          <w:szCs w:val="28"/>
        </w:rPr>
        <w:t>,</w:t>
      </w:r>
      <w:r w:rsidR="00EC5A76">
        <w:rPr>
          <w:rFonts w:cs="PT Astra Serif"/>
          <w:b/>
          <w:bCs/>
          <w:szCs w:val="28"/>
        </w:rPr>
        <w:t xml:space="preserve"> </w:t>
      </w:r>
      <w:r w:rsidRPr="007B002E">
        <w:rPr>
          <w:rFonts w:cs="PT Astra Serif"/>
          <w:b/>
          <w:bCs/>
          <w:szCs w:val="28"/>
          <w:lang w:eastAsia="ru-RU"/>
        </w:rPr>
        <w:t>или об отклонении представленной ею заявки</w:t>
      </w:r>
    </w:p>
    <w:p w:rsidR="007922A3" w:rsidRPr="005E0C1F" w:rsidRDefault="007922A3" w:rsidP="007922A3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7A6F56" w:rsidRPr="005E0C1F" w:rsidRDefault="005E0C1F" w:rsidP="00285D20">
      <w:pPr>
        <w:ind w:right="-144" w:firstLine="709"/>
        <w:contextualSpacing/>
        <w:jc w:val="both"/>
        <w:rPr>
          <w:color w:val="000000" w:themeColor="text1"/>
          <w:szCs w:val="28"/>
          <w:lang w:eastAsia="ru-RU"/>
        </w:rPr>
      </w:pPr>
      <w:r w:rsidRPr="005E0C1F">
        <w:rPr>
          <w:b/>
          <w:color w:val="000000" w:themeColor="text1"/>
          <w:szCs w:val="28"/>
          <w:lang w:eastAsia="ru-RU"/>
        </w:rPr>
        <w:t>Конкурсный отбор:</w:t>
      </w:r>
      <w:r w:rsidRPr="005E0C1F">
        <w:rPr>
          <w:color w:val="000000" w:themeColor="text1"/>
          <w:szCs w:val="28"/>
          <w:lang w:eastAsia="ru-RU"/>
        </w:rPr>
        <w:t xml:space="preserve"> </w:t>
      </w:r>
      <w:r w:rsidR="007A6F56" w:rsidRPr="005E0C1F">
        <w:rPr>
          <w:szCs w:val="28"/>
        </w:rPr>
        <w:t xml:space="preserve">на </w:t>
      </w:r>
      <w:r w:rsidR="007A6F56" w:rsidRPr="005E0C1F">
        <w:rPr>
          <w:rFonts w:cs="PT Astra Serif"/>
          <w:szCs w:val="28"/>
        </w:rPr>
        <w:t>предоставление гранта в форме субсидии</w:t>
      </w:r>
      <w:r w:rsidRPr="005E0C1F">
        <w:rPr>
          <w:rFonts w:cs="PT Astra Serif"/>
          <w:szCs w:val="28"/>
        </w:rPr>
        <w:br/>
      </w:r>
      <w:r w:rsidR="007A6F56" w:rsidRPr="005E0C1F">
        <w:rPr>
          <w:rFonts w:cs="PT Astra Serif"/>
          <w:szCs w:val="28"/>
        </w:rPr>
        <w:t>из областного бюджета Ульяновской области некоммерческой организации,</w:t>
      </w:r>
      <w:r w:rsidRPr="005E0C1F">
        <w:rPr>
          <w:rFonts w:cs="PT Astra Serif"/>
          <w:szCs w:val="28"/>
        </w:rPr>
        <w:t xml:space="preserve"> </w:t>
      </w:r>
      <w:r w:rsidR="007A6F56" w:rsidRPr="005E0C1F">
        <w:rPr>
          <w:rFonts w:cs="PT Astra Serif"/>
          <w:szCs w:val="28"/>
        </w:rPr>
        <w:t>реализующей на территории Ульяновской области проект по информационно-консультационному сопровождению развития садоводства, в целях финансового обеспечения её затрат в связи с реализацией проекта</w:t>
      </w:r>
      <w:r w:rsidRPr="005E0C1F">
        <w:rPr>
          <w:rFonts w:cs="PT Astra Serif"/>
          <w:szCs w:val="28"/>
        </w:rPr>
        <w:t>.</w:t>
      </w:r>
    </w:p>
    <w:p w:rsidR="007A6F56" w:rsidRPr="005E0C1F" w:rsidRDefault="007A6F56" w:rsidP="00285D20">
      <w:pPr>
        <w:ind w:firstLine="709"/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Организатор </w:t>
      </w:r>
      <w:r w:rsidR="00285D20">
        <w:rPr>
          <w:b/>
          <w:szCs w:val="28"/>
        </w:rPr>
        <w:t xml:space="preserve">конкурсного </w:t>
      </w:r>
      <w:r w:rsidRPr="005E0C1F">
        <w:rPr>
          <w:b/>
          <w:szCs w:val="28"/>
        </w:rPr>
        <w:t>отбора:</w:t>
      </w:r>
      <w:r w:rsidRPr="005E0C1F">
        <w:rPr>
          <w:szCs w:val="28"/>
        </w:rPr>
        <w:t xml:space="preserve"> Министерство агропромышленного комплекса</w:t>
      </w:r>
      <w:r w:rsidR="00285D20">
        <w:rPr>
          <w:szCs w:val="28"/>
        </w:rPr>
        <w:t xml:space="preserve"> </w:t>
      </w:r>
      <w:r w:rsidRPr="005E0C1F">
        <w:rPr>
          <w:szCs w:val="28"/>
        </w:rPr>
        <w:t>и развития сельских территорий Ульяновской области (далее – Министерство)</w:t>
      </w:r>
      <w:r w:rsidRPr="005E0C1F">
        <w:rPr>
          <w:szCs w:val="28"/>
          <w:lang w:eastAsia="ru-RU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5E0C1F">
        <w:rPr>
          <w:b/>
          <w:szCs w:val="28"/>
        </w:rPr>
        <w:t xml:space="preserve">Место нахождения: </w:t>
      </w:r>
      <w:r w:rsidRPr="005E0C1F">
        <w:rPr>
          <w:szCs w:val="28"/>
        </w:rPr>
        <w:t>г.</w:t>
      </w:r>
      <w:r w:rsidRPr="00285D20">
        <w:rPr>
          <w:szCs w:val="28"/>
        </w:rPr>
        <w:t>Ульяновск, ул. Радищева, 5</w:t>
      </w:r>
      <w:r w:rsidR="00285D20" w:rsidRPr="00285D20">
        <w:rPr>
          <w:szCs w:val="28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Почтовый адрес: </w:t>
      </w:r>
      <w:r w:rsidRPr="00285D20">
        <w:rPr>
          <w:rFonts w:cs="Arial"/>
          <w:bCs/>
          <w:szCs w:val="28"/>
          <w:lang w:eastAsia="ru-RU"/>
        </w:rPr>
        <w:t>432011, г. Ульяновск, ул. Радищева, д. 5</w:t>
      </w:r>
      <w:r w:rsidR="00285D20" w:rsidRPr="00285D20">
        <w:rPr>
          <w:rFonts w:cs="Arial"/>
          <w:bCs/>
          <w:szCs w:val="28"/>
          <w:lang w:eastAsia="ru-RU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b/>
          <w:szCs w:val="28"/>
        </w:rPr>
      </w:pPr>
      <w:r w:rsidRPr="00285D20">
        <w:rPr>
          <w:b/>
          <w:szCs w:val="28"/>
        </w:rPr>
        <w:t>Адрес электронной почты:</w:t>
      </w:r>
      <w:r w:rsidRPr="00285D20">
        <w:rPr>
          <w:szCs w:val="28"/>
        </w:rPr>
        <w:t xml:space="preserve"> </w:t>
      </w:r>
      <w:r w:rsidRPr="00285D20">
        <w:rPr>
          <w:szCs w:val="28"/>
          <w:lang w:val="en-US"/>
        </w:rPr>
        <w:t>info</w:t>
      </w:r>
      <w:r w:rsidRPr="00285D20">
        <w:rPr>
          <w:szCs w:val="28"/>
        </w:rPr>
        <w:t>@</w:t>
      </w:r>
      <w:proofErr w:type="spellStart"/>
      <w:r w:rsidRPr="00285D20">
        <w:rPr>
          <w:szCs w:val="28"/>
          <w:lang w:val="en-US"/>
        </w:rPr>
        <w:t>mcx</w:t>
      </w:r>
      <w:proofErr w:type="spellEnd"/>
      <w:r w:rsidRPr="00285D20">
        <w:rPr>
          <w:szCs w:val="28"/>
        </w:rPr>
        <w:t>73.</w:t>
      </w:r>
      <w:proofErr w:type="spellStart"/>
      <w:r w:rsidRPr="00285D20">
        <w:rPr>
          <w:szCs w:val="28"/>
          <w:lang w:val="en-US"/>
        </w:rPr>
        <w:t>ru</w:t>
      </w:r>
      <w:proofErr w:type="spellEnd"/>
      <w:r w:rsidR="00285D20" w:rsidRPr="00285D20">
        <w:rPr>
          <w:szCs w:val="28"/>
        </w:rPr>
        <w:t>.</w:t>
      </w:r>
    </w:p>
    <w:p w:rsidR="007A6F56" w:rsidRPr="00285D20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Официальный сайт: </w:t>
      </w:r>
      <w:hyperlink r:id="rId7" w:history="1"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https</w:t>
        </w:r>
        <w:r w:rsidRPr="00285D20">
          <w:rPr>
            <w:rStyle w:val="a9"/>
            <w:rFonts w:cs="Arial"/>
            <w:color w:val="auto"/>
            <w:szCs w:val="28"/>
            <w:shd w:val="clear" w:color="auto" w:fill="FFFFFF"/>
          </w:rPr>
          <w:t>://</w:t>
        </w:r>
        <w:proofErr w:type="spellStart"/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mcx</w:t>
        </w:r>
        <w:proofErr w:type="spellEnd"/>
        <w:r w:rsidRPr="00285D20">
          <w:rPr>
            <w:rStyle w:val="a9"/>
            <w:rFonts w:cs="Arial"/>
            <w:color w:val="auto"/>
            <w:szCs w:val="28"/>
            <w:shd w:val="clear" w:color="auto" w:fill="FFFFFF"/>
          </w:rPr>
          <w:t>73.</w:t>
        </w:r>
        <w:proofErr w:type="spellStart"/>
        <w:r w:rsidRPr="00285D20">
          <w:rPr>
            <w:rStyle w:val="a9"/>
            <w:rFonts w:cs="Arial"/>
            <w:color w:val="auto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85D20">
        <w:rPr>
          <w:szCs w:val="28"/>
        </w:rPr>
        <w:t>.</w:t>
      </w:r>
    </w:p>
    <w:p w:rsidR="007A6F56" w:rsidRPr="005E0C1F" w:rsidRDefault="007A6F56" w:rsidP="00285D20">
      <w:pPr>
        <w:ind w:firstLine="709"/>
        <w:contextualSpacing/>
        <w:jc w:val="both"/>
        <w:rPr>
          <w:szCs w:val="28"/>
        </w:rPr>
      </w:pPr>
      <w:r w:rsidRPr="00285D20">
        <w:rPr>
          <w:b/>
          <w:szCs w:val="28"/>
        </w:rPr>
        <w:t xml:space="preserve">Проведение </w:t>
      </w:r>
      <w:r w:rsidR="00285D20" w:rsidRPr="00285D20">
        <w:rPr>
          <w:b/>
          <w:szCs w:val="28"/>
        </w:rPr>
        <w:t xml:space="preserve">конкурсного </w:t>
      </w:r>
      <w:r w:rsidRPr="00285D20">
        <w:rPr>
          <w:b/>
          <w:szCs w:val="28"/>
        </w:rPr>
        <w:t xml:space="preserve">отбора обеспечивается </w:t>
      </w:r>
      <w:r w:rsidR="00285D20" w:rsidRPr="00285D20">
        <w:t>на едином портале бюджетной системы Российской Федерации: https://budget.gov.ru/, а также на официальном сайте Министерства в информационно</w:t>
      </w:r>
      <w:r w:rsidR="00285D20" w:rsidRPr="00416A0F">
        <w:t>-телекоммуникационной сети «Интернет».</w:t>
      </w:r>
    </w:p>
    <w:p w:rsidR="007A6F56" w:rsidRPr="005E0C1F" w:rsidRDefault="007A6F56" w:rsidP="00285D20">
      <w:pPr>
        <w:ind w:firstLine="709"/>
        <w:contextualSpacing/>
        <w:rPr>
          <w:szCs w:val="28"/>
        </w:rPr>
      </w:pPr>
    </w:p>
    <w:p w:rsidR="00285D20" w:rsidRPr="00022088" w:rsidRDefault="00285D20" w:rsidP="00285D20">
      <w:pPr>
        <w:ind w:firstLine="709"/>
        <w:contextualSpacing/>
        <w:jc w:val="both"/>
        <w:rPr>
          <w:b/>
          <w:bCs/>
          <w:lang w:eastAsia="ru-RU"/>
        </w:rPr>
      </w:pPr>
      <w:r w:rsidRPr="00416A0F">
        <w:rPr>
          <w:b/>
          <w:bCs/>
          <w:lang w:eastAsia="ru-RU"/>
        </w:rPr>
        <w:t>Дата начала при</w:t>
      </w:r>
      <w:r>
        <w:rPr>
          <w:b/>
          <w:bCs/>
          <w:lang w:eastAsia="ru-RU"/>
        </w:rPr>
        <w:t>ё</w:t>
      </w:r>
      <w:r w:rsidRPr="00416A0F">
        <w:rPr>
          <w:b/>
          <w:bCs/>
          <w:lang w:eastAsia="ru-RU"/>
        </w:rPr>
        <w:t xml:space="preserve">ма </w:t>
      </w:r>
      <w:r w:rsidRPr="00022088">
        <w:rPr>
          <w:b/>
          <w:bCs/>
          <w:lang w:eastAsia="ru-RU"/>
        </w:rPr>
        <w:t>документов: 14 сентября 2023 года.</w:t>
      </w:r>
    </w:p>
    <w:p w:rsidR="00285D20" w:rsidRPr="00022088" w:rsidRDefault="00285D20" w:rsidP="00285D20">
      <w:pPr>
        <w:ind w:firstLine="709"/>
        <w:contextualSpacing/>
        <w:jc w:val="both"/>
        <w:rPr>
          <w:b/>
          <w:bCs/>
          <w:lang w:eastAsia="ru-RU"/>
        </w:rPr>
      </w:pPr>
      <w:r w:rsidRPr="00022088">
        <w:rPr>
          <w:b/>
          <w:bCs/>
          <w:lang w:eastAsia="ru-RU"/>
        </w:rPr>
        <w:t>Дата окончания приема документов: 13 октября 2023 года.</w:t>
      </w:r>
    </w:p>
    <w:p w:rsidR="00285D20" w:rsidRPr="00416A0F" w:rsidRDefault="00285D20" w:rsidP="00285D20">
      <w:pPr>
        <w:ind w:firstLine="709"/>
        <w:contextualSpacing/>
        <w:jc w:val="both"/>
        <w:rPr>
          <w:rFonts w:cs="Arial"/>
          <w:lang w:eastAsia="ru-RU"/>
        </w:rPr>
      </w:pPr>
      <w:r w:rsidRPr="00416A0F">
        <w:rPr>
          <w:b/>
        </w:rPr>
        <w:t>Документы принима</w:t>
      </w:r>
      <w:r>
        <w:rPr>
          <w:b/>
        </w:rPr>
        <w:t xml:space="preserve">лись </w:t>
      </w:r>
      <w:r w:rsidRPr="00416A0F">
        <w:rPr>
          <w:b/>
        </w:rPr>
        <w:t xml:space="preserve">по адресу: </w:t>
      </w:r>
      <w:r w:rsidRPr="00416A0F">
        <w:t xml:space="preserve">г.Ульяновск, ул.Радищева, д.5, </w:t>
      </w:r>
      <w:r w:rsidRPr="00416A0F">
        <w:rPr>
          <w:rFonts w:cs="Arial"/>
          <w:lang w:eastAsia="ru-RU"/>
        </w:rPr>
        <w:t>кабинет № 39,</w:t>
      </w:r>
      <w:r>
        <w:rPr>
          <w:rFonts w:cs="Arial"/>
          <w:lang w:eastAsia="ru-RU"/>
        </w:rPr>
        <w:t xml:space="preserve"> </w:t>
      </w:r>
      <w:r w:rsidRPr="00416A0F">
        <w:rPr>
          <w:rFonts w:cs="Arial"/>
          <w:lang w:eastAsia="ru-RU"/>
        </w:rPr>
        <w:t>тел. 8(8422)44-05-60.</w:t>
      </w:r>
    </w:p>
    <w:p w:rsidR="00285D20" w:rsidRPr="00416A0F" w:rsidRDefault="00285D20" w:rsidP="00285D20">
      <w:pPr>
        <w:ind w:firstLine="709"/>
        <w:contextualSpacing/>
        <w:jc w:val="both"/>
        <w:rPr>
          <w:lang w:eastAsia="ru-RU"/>
        </w:rPr>
      </w:pPr>
      <w:r w:rsidRPr="00416A0F">
        <w:rPr>
          <w:b/>
          <w:lang w:eastAsia="ru-RU"/>
        </w:rPr>
        <w:t xml:space="preserve">Время приема документов: </w:t>
      </w:r>
      <w:r w:rsidRPr="00416A0F">
        <w:rPr>
          <w:lang w:eastAsia="ru-RU"/>
        </w:rPr>
        <w:t xml:space="preserve">понедельник – пятница с 9:00 до 16:00 (перерыв с 12:00 до 13:00). </w:t>
      </w:r>
    </w:p>
    <w:p w:rsidR="00285D20" w:rsidRPr="00416A0F" w:rsidRDefault="00285D20" w:rsidP="00285D2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16A0F">
        <w:rPr>
          <w:b/>
        </w:rPr>
        <w:t xml:space="preserve">Дата начала представления разъяснений положений объявления: </w:t>
      </w:r>
      <w:r>
        <w:rPr>
          <w:b/>
        </w:rPr>
        <w:t xml:space="preserve">18 сентября </w:t>
      </w:r>
      <w:r w:rsidRPr="00416A0F">
        <w:rPr>
          <w:b/>
        </w:rPr>
        <w:t>2023 года.</w:t>
      </w:r>
    </w:p>
    <w:p w:rsidR="00285D20" w:rsidRPr="00285D20" w:rsidRDefault="00285D20" w:rsidP="00285D2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 w:cs="PT Astra Serif"/>
          <w:szCs w:val="28"/>
        </w:rPr>
      </w:pPr>
      <w:r w:rsidRPr="00416A0F">
        <w:rPr>
          <w:b/>
        </w:rPr>
        <w:t xml:space="preserve">Дата окончания представления разъяснений положений </w:t>
      </w:r>
      <w:r w:rsidRPr="00285D20">
        <w:rPr>
          <w:b/>
          <w:szCs w:val="28"/>
        </w:rPr>
        <w:t>объявления: 10 октября 2023 года.</w:t>
      </w:r>
    </w:p>
    <w:p w:rsidR="00285D20" w:rsidRPr="00285D20" w:rsidRDefault="00285D20" w:rsidP="00285D2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285D20">
        <w:rPr>
          <w:rFonts w:ascii="PT Astra Serif" w:hAnsi="PT Astra Serif"/>
          <w:b/>
          <w:sz w:val="28"/>
          <w:szCs w:val="28"/>
        </w:rPr>
        <w:t>Порядок предоставления разъяснений положений объявления:</w:t>
      </w:r>
      <w:r w:rsidRPr="00285D20">
        <w:rPr>
          <w:rFonts w:ascii="PT Astra Serif" w:hAnsi="PT Astra Serif"/>
          <w:sz w:val="28"/>
          <w:szCs w:val="28"/>
        </w:rPr>
        <w:t xml:space="preserve"> путём подачи обращения на адрес электронной почты </w:t>
      </w:r>
      <w:r w:rsidRPr="00285D20">
        <w:rPr>
          <w:rFonts w:ascii="PT Astra Serif" w:hAnsi="PT Astra Serif"/>
          <w:sz w:val="28"/>
          <w:szCs w:val="28"/>
          <w:lang w:val="en-US"/>
        </w:rPr>
        <w:t>info</w:t>
      </w:r>
      <w:r w:rsidRPr="00285D20">
        <w:rPr>
          <w:rFonts w:ascii="PT Astra Serif" w:hAnsi="PT Astra Serif"/>
          <w:sz w:val="28"/>
          <w:szCs w:val="28"/>
        </w:rPr>
        <w:t>@</w:t>
      </w:r>
      <w:proofErr w:type="spellStart"/>
      <w:r w:rsidRPr="00285D20">
        <w:rPr>
          <w:rFonts w:ascii="PT Astra Serif" w:hAnsi="PT Astra Serif"/>
          <w:sz w:val="28"/>
          <w:szCs w:val="28"/>
          <w:lang w:val="en-US"/>
        </w:rPr>
        <w:t>mcx</w:t>
      </w:r>
      <w:proofErr w:type="spellEnd"/>
      <w:r w:rsidRPr="00285D20">
        <w:rPr>
          <w:rFonts w:ascii="PT Astra Serif" w:hAnsi="PT Astra Serif"/>
          <w:sz w:val="28"/>
          <w:szCs w:val="28"/>
        </w:rPr>
        <w:t>73.</w:t>
      </w:r>
      <w:proofErr w:type="spellStart"/>
      <w:r w:rsidRPr="00285D20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285D20">
        <w:rPr>
          <w:rFonts w:ascii="PT Astra Serif" w:hAnsi="PT Astra Serif"/>
          <w:sz w:val="28"/>
          <w:szCs w:val="28"/>
        </w:rPr>
        <w:t xml:space="preserve">  или устного обращения по телефону </w:t>
      </w:r>
      <w:r w:rsidRPr="00285D20">
        <w:rPr>
          <w:rFonts w:ascii="PT Astra Serif" w:hAnsi="PT Astra Serif" w:cs="Arial"/>
          <w:sz w:val="28"/>
          <w:szCs w:val="28"/>
        </w:rPr>
        <w:t>8(8422)44-05-60.</w:t>
      </w:r>
    </w:p>
    <w:p w:rsidR="005E0C1F" w:rsidRPr="00285D20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pStyle w:val="Standard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5E0C1F">
        <w:rPr>
          <w:rFonts w:ascii="PT Astra Serif" w:hAnsi="PT Astra Serif"/>
          <w:sz w:val="28"/>
          <w:szCs w:val="28"/>
        </w:rPr>
        <w:t xml:space="preserve">Конкурсный отбор проводится в соответствии с </w:t>
      </w:r>
      <w:hyperlink w:anchor="P34" w:history="1">
        <w:r w:rsidRPr="005E0C1F">
          <w:rPr>
            <w:rFonts w:ascii="PT Astra Serif" w:hAnsi="PT Astra Serif"/>
            <w:sz w:val="28"/>
            <w:szCs w:val="28"/>
          </w:rPr>
          <w:t>Правила</w:t>
        </w:r>
      </w:hyperlink>
      <w:r w:rsidRPr="005E0C1F">
        <w:rPr>
          <w:rFonts w:ascii="PT Astra Serif" w:hAnsi="PT Astra Serif"/>
          <w:sz w:val="28"/>
          <w:szCs w:val="28"/>
        </w:rPr>
        <w:t>ми предоставления гранта 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развития садоводства, утверждёнными постановлением Правительства Ульяновской области от 19.08.2019 № 400-П «</w:t>
      </w:r>
      <w:r w:rsidRPr="005E0C1F">
        <w:rPr>
          <w:rFonts w:ascii="PT Astra Serif" w:hAnsi="PT Astra Serif" w:cs="PT Astra Serif"/>
          <w:bCs/>
          <w:sz w:val="28"/>
          <w:szCs w:val="28"/>
        </w:rPr>
        <w:t xml:space="preserve">Об утверждении Правил </w:t>
      </w:r>
      <w:r w:rsidRPr="005E0C1F">
        <w:rPr>
          <w:rFonts w:ascii="PT Astra Serif" w:hAnsi="PT Astra Serif" w:cs="PT Astra Serif"/>
          <w:sz w:val="28"/>
          <w:szCs w:val="28"/>
        </w:rPr>
        <w:t>предоставления гранта в форме субсидии</w:t>
      </w:r>
      <w:r w:rsidR="009623FB">
        <w:rPr>
          <w:rFonts w:ascii="PT Astra Serif" w:hAnsi="PT Astra Serif" w:cs="PT Astra Serif"/>
          <w:sz w:val="28"/>
          <w:szCs w:val="28"/>
        </w:rPr>
        <w:t xml:space="preserve"> </w:t>
      </w:r>
      <w:r w:rsidRPr="005E0C1F">
        <w:rPr>
          <w:rFonts w:ascii="PT Astra Serif" w:hAnsi="PT Astra Serif" w:cs="PT Astra Serif"/>
          <w:sz w:val="28"/>
          <w:szCs w:val="28"/>
        </w:rPr>
        <w:t xml:space="preserve">из областного бюджета </w:t>
      </w:r>
      <w:r w:rsidRPr="005E0C1F">
        <w:rPr>
          <w:rFonts w:ascii="PT Astra Serif" w:hAnsi="PT Astra Serif" w:cs="PT Astra Serif"/>
          <w:sz w:val="28"/>
          <w:szCs w:val="28"/>
        </w:rPr>
        <w:lastRenderedPageBreak/>
        <w:t>Ульяновской области некоммерчес</w:t>
      </w:r>
      <w:r w:rsidR="009623FB">
        <w:rPr>
          <w:rFonts w:ascii="PT Astra Serif" w:hAnsi="PT Astra Serif" w:cs="PT Astra Serif"/>
          <w:sz w:val="28"/>
          <w:szCs w:val="28"/>
        </w:rPr>
        <w:t>кой организации, реализующей</w:t>
      </w:r>
      <w:r w:rsidR="00682714">
        <w:rPr>
          <w:rFonts w:ascii="PT Astra Serif" w:hAnsi="PT Astra Serif" w:cs="PT Astra Serif"/>
          <w:sz w:val="28"/>
          <w:szCs w:val="28"/>
        </w:rPr>
        <w:br/>
      </w:r>
      <w:r w:rsidR="009623FB">
        <w:rPr>
          <w:rFonts w:ascii="PT Astra Serif" w:hAnsi="PT Astra Serif" w:cs="PT Astra Serif"/>
          <w:sz w:val="28"/>
          <w:szCs w:val="28"/>
        </w:rPr>
        <w:t xml:space="preserve">на </w:t>
      </w:r>
      <w:r w:rsidRPr="005E0C1F">
        <w:rPr>
          <w:rFonts w:ascii="PT Astra Serif" w:hAnsi="PT Astra Serif" w:cs="PT Astra Serif"/>
          <w:sz w:val="28"/>
          <w:szCs w:val="28"/>
        </w:rPr>
        <w:t xml:space="preserve">территории Ульяновской области проект по информационно-консультационному сопровождению развития садоводства» </w:t>
      </w:r>
      <w:r w:rsidRPr="005E0C1F">
        <w:rPr>
          <w:rFonts w:ascii="PT Astra Serif" w:hAnsi="PT Astra Serif"/>
          <w:sz w:val="28"/>
          <w:szCs w:val="28"/>
        </w:rPr>
        <w:t xml:space="preserve">(далее – </w:t>
      </w:r>
      <w:r>
        <w:rPr>
          <w:rFonts w:ascii="PT Astra Serif" w:hAnsi="PT Astra Serif"/>
          <w:sz w:val="28"/>
          <w:szCs w:val="28"/>
        </w:rPr>
        <w:t>П</w:t>
      </w:r>
      <w:r w:rsidRPr="005E0C1F">
        <w:rPr>
          <w:rFonts w:ascii="PT Astra Serif" w:hAnsi="PT Astra Serif"/>
          <w:sz w:val="28"/>
          <w:szCs w:val="28"/>
        </w:rPr>
        <w:t>равила).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В течении срока приёма заявок были представлены 2 заявки</w:t>
      </w:r>
      <w:r w:rsidRPr="005E0C1F">
        <w:rPr>
          <w:rFonts w:eastAsia="Calibri"/>
          <w:szCs w:val="28"/>
          <w:lang w:eastAsia="en-US"/>
        </w:rPr>
        <w:br/>
        <w:t>от следующих некоммерческих организаций: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7A6F56" w:rsidRPr="005E0C1F" w:rsidRDefault="007922A3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В соответствии с пунктом </w:t>
      </w:r>
      <w:r w:rsidR="007A6F56" w:rsidRPr="005E0C1F">
        <w:rPr>
          <w:rFonts w:eastAsia="Calibri"/>
          <w:szCs w:val="28"/>
          <w:lang w:eastAsia="en-US"/>
        </w:rPr>
        <w:t>9</w:t>
      </w:r>
      <w:r w:rsidRPr="005E0C1F">
        <w:rPr>
          <w:rFonts w:eastAsia="Calibri"/>
          <w:szCs w:val="28"/>
          <w:lang w:eastAsia="en-US"/>
        </w:rPr>
        <w:t xml:space="preserve"> </w:t>
      </w:r>
      <w:r w:rsidRPr="005E0C1F">
        <w:rPr>
          <w:rFonts w:cs="PT Astra Serif"/>
          <w:szCs w:val="28"/>
        </w:rPr>
        <w:t>Правил Министерством проведена проверка</w:t>
      </w:r>
      <w:r w:rsidRPr="005E0C1F">
        <w:rPr>
          <w:rFonts w:eastAsia="Calibri" w:cs="PT Astra Serif"/>
          <w:szCs w:val="28"/>
          <w:lang w:eastAsia="en-US"/>
        </w:rPr>
        <w:t xml:space="preserve"> </w:t>
      </w:r>
      <w:r w:rsidR="007A6F56" w:rsidRPr="005E0C1F">
        <w:rPr>
          <w:rFonts w:cs="PT Astra Serif"/>
          <w:szCs w:val="28"/>
          <w:lang w:eastAsia="ru-RU"/>
        </w:rPr>
        <w:t>соответствия некоммерческих организаций требованиям, установленным в объявлении, а также соответствия представленных заявок и документов (копий документов) установленным требованиям, комплектности указанных заявок и документов (копий документов),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</w:t>
      </w:r>
      <w:r w:rsidR="005E0C1F">
        <w:rPr>
          <w:rFonts w:cs="PT Astra Serif"/>
          <w:szCs w:val="28"/>
          <w:lang w:eastAsia="ru-RU"/>
        </w:rPr>
        <w:t>онно-телекоммуникационной сети «</w:t>
      </w:r>
      <w:r w:rsidR="007A6F56" w:rsidRPr="005E0C1F">
        <w:rPr>
          <w:rFonts w:cs="PT Astra Serif"/>
          <w:szCs w:val="28"/>
          <w:lang w:eastAsia="ru-RU"/>
        </w:rPr>
        <w:t>Интернет</w:t>
      </w:r>
      <w:r w:rsidR="005E0C1F">
        <w:rPr>
          <w:rFonts w:cs="PT Astra Serif"/>
          <w:szCs w:val="28"/>
          <w:lang w:eastAsia="ru-RU"/>
        </w:rPr>
        <w:t>»</w:t>
      </w:r>
      <w:r w:rsidR="007A6F56" w:rsidRPr="005E0C1F">
        <w:rPr>
          <w:rFonts w:cs="PT Astra Serif"/>
          <w:szCs w:val="28"/>
          <w:lang w:eastAsia="ru-RU"/>
        </w:rPr>
        <w:t>, направления в уполномоченные государственные органы запросов, наведения справок, а также использования иных форм проверки, не противоречащих законо</w:t>
      </w:r>
      <w:r w:rsidR="005E0C1F" w:rsidRPr="005E0C1F">
        <w:rPr>
          <w:rFonts w:cs="PT Astra Serif"/>
          <w:szCs w:val="28"/>
          <w:lang w:eastAsia="ru-RU"/>
        </w:rPr>
        <w:t>дательству Российской Федерации.</w:t>
      </w:r>
    </w:p>
    <w:p w:rsidR="007922A3" w:rsidRPr="005E0C1F" w:rsidRDefault="00EC66C6" w:rsidP="005E0C1F">
      <w:pPr>
        <w:widowControl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  <w:r w:rsidRPr="005E0C1F">
        <w:rPr>
          <w:rFonts w:eastAsiaTheme="minorHAnsi" w:cs="PT Astra Serif"/>
          <w:szCs w:val="28"/>
          <w:lang w:eastAsia="en-US"/>
        </w:rPr>
        <w:t>По результатам проведённой проверки Министерством принято реше</w:t>
      </w:r>
      <w:r w:rsidR="007A6F56" w:rsidRPr="005E0C1F">
        <w:rPr>
          <w:rFonts w:eastAsiaTheme="minorHAnsi" w:cs="PT Astra Serif"/>
          <w:szCs w:val="28"/>
          <w:lang w:eastAsia="en-US"/>
        </w:rPr>
        <w:t>ние д</w:t>
      </w:r>
      <w:r w:rsidR="007922A3" w:rsidRPr="005E0C1F">
        <w:rPr>
          <w:rFonts w:cs="PT Astra Serif"/>
          <w:szCs w:val="28"/>
        </w:rPr>
        <w:t>опустить к участию в</w:t>
      </w:r>
      <w:r w:rsidR="007A6F56" w:rsidRPr="005E0C1F">
        <w:rPr>
          <w:rFonts w:cs="PT Astra Serif"/>
          <w:szCs w:val="28"/>
        </w:rPr>
        <w:t xml:space="preserve"> конкурсном</w:t>
      </w:r>
      <w:r w:rsidR="007922A3" w:rsidRPr="005E0C1F">
        <w:rPr>
          <w:rFonts w:cs="PT Astra Serif"/>
          <w:szCs w:val="28"/>
        </w:rPr>
        <w:t xml:space="preserve"> отборе</w:t>
      </w:r>
      <w:r w:rsidR="005E0C1F" w:rsidRPr="005E0C1F">
        <w:rPr>
          <w:rFonts w:cs="PT Astra Serif"/>
          <w:szCs w:val="28"/>
        </w:rPr>
        <w:t>: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1) Ульяновская Областная Ассоциация Садоводов, ИНН 7325149140;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E0C1F">
        <w:rPr>
          <w:rFonts w:eastAsia="Calibri"/>
          <w:szCs w:val="28"/>
          <w:lang w:eastAsia="en-US"/>
        </w:rPr>
        <w:t>2) Ульяновская Городская Ассоциация Садоводов, ИНН 7325995753.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709"/>
        <w:jc w:val="both"/>
        <w:rPr>
          <w:rFonts w:cs="PT Astra Serif"/>
          <w:szCs w:val="28"/>
          <w:lang w:eastAsia="ru-RU"/>
        </w:rPr>
      </w:pPr>
      <w:r w:rsidRPr="005E0C1F">
        <w:rPr>
          <w:rFonts w:eastAsia="Calibri"/>
          <w:szCs w:val="28"/>
          <w:lang w:eastAsia="en-US"/>
        </w:rPr>
        <w:t xml:space="preserve">Некоммерческие организации, </w:t>
      </w:r>
      <w:r w:rsidRPr="005E0C1F">
        <w:rPr>
          <w:rFonts w:cs="PT Astra Serif"/>
          <w:szCs w:val="28"/>
          <w:lang w:eastAsia="ru-RU"/>
        </w:rPr>
        <w:t>представленные которыми заявки отклонены Министерством</w:t>
      </w:r>
      <w:r>
        <w:rPr>
          <w:rFonts w:cs="PT Astra Serif"/>
          <w:szCs w:val="28"/>
          <w:lang w:eastAsia="ru-RU"/>
        </w:rPr>
        <w:t>,</w:t>
      </w:r>
      <w:r w:rsidRPr="005E0C1F">
        <w:rPr>
          <w:rFonts w:cs="PT Astra Serif"/>
          <w:szCs w:val="28"/>
          <w:lang w:eastAsia="ru-RU"/>
        </w:rPr>
        <w:t xml:space="preserve"> отсутствуют.</w:t>
      </w: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5E0C1F" w:rsidRPr="005E0C1F" w:rsidRDefault="005E0C1F" w:rsidP="005E0C1F">
      <w:pPr>
        <w:suppressAutoHyphens w:val="0"/>
        <w:autoSpaceDE w:val="0"/>
        <w:autoSpaceDN w:val="0"/>
        <w:adjustRightInd w:val="0"/>
        <w:jc w:val="both"/>
        <w:rPr>
          <w:rFonts w:cs="PT Astra Serif"/>
          <w:szCs w:val="28"/>
          <w:lang w:eastAsia="ru-RU"/>
        </w:rPr>
      </w:pPr>
    </w:p>
    <w:p w:rsidR="00452BF3" w:rsidRPr="005E0C1F" w:rsidRDefault="00452BF3" w:rsidP="005600B9">
      <w:pPr>
        <w:shd w:val="clear" w:color="auto" w:fill="FFFFFF"/>
        <w:suppressAutoHyphens w:val="0"/>
        <w:spacing w:after="100" w:afterAutospacing="1"/>
        <w:jc w:val="both"/>
        <w:rPr>
          <w:rFonts w:cs="Arial"/>
          <w:szCs w:val="28"/>
          <w:lang w:eastAsia="ru-RU"/>
        </w:rPr>
      </w:pPr>
    </w:p>
    <w:sectPr w:rsidR="00452BF3" w:rsidRPr="005E0C1F" w:rsidSect="009623F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D7" w:rsidRDefault="00DE0AD7" w:rsidP="00EC66C6">
      <w:r>
        <w:separator/>
      </w:r>
    </w:p>
  </w:endnote>
  <w:endnote w:type="continuationSeparator" w:id="0">
    <w:p w:rsidR="00DE0AD7" w:rsidRDefault="00DE0AD7" w:rsidP="00EC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FB" w:rsidRDefault="009623FB">
    <w:pPr>
      <w:pStyle w:val="ae"/>
      <w:jc w:val="center"/>
    </w:pPr>
  </w:p>
  <w:p w:rsidR="009623FB" w:rsidRDefault="009623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D7" w:rsidRDefault="00DE0AD7" w:rsidP="00EC66C6">
      <w:r>
        <w:separator/>
      </w:r>
    </w:p>
  </w:footnote>
  <w:footnote w:type="continuationSeparator" w:id="0">
    <w:p w:rsidR="00DE0AD7" w:rsidRDefault="00DE0AD7" w:rsidP="00EC6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9664"/>
      <w:docPartObj>
        <w:docPartGallery w:val="Page Numbers (Top of Page)"/>
        <w:docPartUnique/>
      </w:docPartObj>
    </w:sdtPr>
    <w:sdtContent>
      <w:p w:rsidR="009623FB" w:rsidRDefault="009623FB">
        <w:pPr>
          <w:pStyle w:val="ac"/>
          <w:jc w:val="center"/>
        </w:pPr>
        <w:fldSimple w:instr=" PAGE   \* MERGEFORMAT ">
          <w:r w:rsidR="00682714">
            <w:rPr>
              <w:noProof/>
            </w:rPr>
            <w:t>2</w:t>
          </w:r>
        </w:fldSimple>
      </w:p>
    </w:sdtContent>
  </w:sdt>
  <w:p w:rsidR="009623FB" w:rsidRDefault="009623F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F0562A"/>
    <w:multiLevelType w:val="hybridMultilevel"/>
    <w:tmpl w:val="C0B6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F3"/>
    <w:rsid w:val="000507AB"/>
    <w:rsid w:val="00065B0C"/>
    <w:rsid w:val="000804B9"/>
    <w:rsid w:val="000D13C9"/>
    <w:rsid w:val="00100385"/>
    <w:rsid w:val="00182156"/>
    <w:rsid w:val="001D4507"/>
    <w:rsid w:val="0022583E"/>
    <w:rsid w:val="00271D2F"/>
    <w:rsid w:val="00285D20"/>
    <w:rsid w:val="00380A71"/>
    <w:rsid w:val="00382DFE"/>
    <w:rsid w:val="003E0596"/>
    <w:rsid w:val="003E3279"/>
    <w:rsid w:val="003F732C"/>
    <w:rsid w:val="003F7BF5"/>
    <w:rsid w:val="00450E79"/>
    <w:rsid w:val="00452BF3"/>
    <w:rsid w:val="004D1117"/>
    <w:rsid w:val="004D1CDF"/>
    <w:rsid w:val="004E60BD"/>
    <w:rsid w:val="005105AA"/>
    <w:rsid w:val="005600B9"/>
    <w:rsid w:val="00566002"/>
    <w:rsid w:val="005662A5"/>
    <w:rsid w:val="005E0C1F"/>
    <w:rsid w:val="00682714"/>
    <w:rsid w:val="007804F3"/>
    <w:rsid w:val="007922A3"/>
    <w:rsid w:val="007A6F56"/>
    <w:rsid w:val="007B002E"/>
    <w:rsid w:val="007D11DA"/>
    <w:rsid w:val="008953F3"/>
    <w:rsid w:val="008D4822"/>
    <w:rsid w:val="008F080D"/>
    <w:rsid w:val="008F681A"/>
    <w:rsid w:val="009623FB"/>
    <w:rsid w:val="00A31557"/>
    <w:rsid w:val="00A66CF3"/>
    <w:rsid w:val="00AC609A"/>
    <w:rsid w:val="00AF7FD8"/>
    <w:rsid w:val="00B13EAE"/>
    <w:rsid w:val="00B31634"/>
    <w:rsid w:val="00B35E20"/>
    <w:rsid w:val="00BB6E9A"/>
    <w:rsid w:val="00D2180B"/>
    <w:rsid w:val="00D92A95"/>
    <w:rsid w:val="00DD57AC"/>
    <w:rsid w:val="00DE0AD7"/>
    <w:rsid w:val="00DE22E6"/>
    <w:rsid w:val="00DE3DAC"/>
    <w:rsid w:val="00EC5A76"/>
    <w:rsid w:val="00EC66C6"/>
    <w:rsid w:val="00F23A53"/>
    <w:rsid w:val="00F30E13"/>
    <w:rsid w:val="00FD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2C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13E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732C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3E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3E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EA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13EAE"/>
    <w:rPr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13EA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B13EAE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F732C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character" w:styleId="a4">
    <w:name w:val="Strong"/>
    <w:basedOn w:val="a0"/>
    <w:uiPriority w:val="22"/>
    <w:qFormat/>
    <w:rsid w:val="003F732C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3F732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F732C"/>
    <w:rPr>
      <w:lang w:eastAsia="zh-CN"/>
    </w:rPr>
  </w:style>
  <w:style w:type="paragraph" w:styleId="a7">
    <w:name w:val="List Paragraph"/>
    <w:basedOn w:val="a"/>
    <w:qFormat/>
    <w:rsid w:val="003F73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52BF3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52BF3"/>
    <w:rPr>
      <w:color w:val="0000FF"/>
      <w:u w:val="single"/>
    </w:rPr>
  </w:style>
  <w:style w:type="paragraph" w:customStyle="1" w:styleId="ConsPlusNormal">
    <w:name w:val="ConsPlusNormal"/>
    <w:qFormat/>
    <w:rsid w:val="001D45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rsid w:val="001D4507"/>
    <w:pPr>
      <w:suppressAutoHyphens/>
    </w:pPr>
    <w:rPr>
      <w:rFonts w:ascii="Liberation Serif" w:hAnsi="Liberation Serif"/>
      <w:color w:val="000000"/>
      <w:sz w:val="24"/>
      <w:szCs w:val="24"/>
    </w:rPr>
  </w:style>
  <w:style w:type="character" w:customStyle="1" w:styleId="ListLabel2">
    <w:name w:val="ListLabel 2"/>
    <w:qFormat/>
    <w:rsid w:val="001D4507"/>
    <w:rPr>
      <w:color w:val="0000FF"/>
    </w:rPr>
  </w:style>
  <w:style w:type="paragraph" w:styleId="aa">
    <w:name w:val="Balloon Text"/>
    <w:basedOn w:val="a"/>
    <w:link w:val="ab"/>
    <w:uiPriority w:val="99"/>
    <w:semiHidden/>
    <w:unhideWhenUsed/>
    <w:rsid w:val="00050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7AB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7922A3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unhideWhenUsed/>
    <w:rsid w:val="00EC66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6C6"/>
    <w:rPr>
      <w:lang w:eastAsia="zh-CN"/>
    </w:rPr>
  </w:style>
  <w:style w:type="paragraph" w:styleId="ae">
    <w:name w:val="footer"/>
    <w:basedOn w:val="a"/>
    <w:link w:val="af"/>
    <w:uiPriority w:val="99"/>
    <w:unhideWhenUsed/>
    <w:rsid w:val="00EC66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6C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144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cx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2022-07-14T06:33:00Z</cp:lastPrinted>
  <dcterms:created xsi:type="dcterms:W3CDTF">2022-07-14T05:07:00Z</dcterms:created>
  <dcterms:modified xsi:type="dcterms:W3CDTF">2023-10-19T09:02:00Z</dcterms:modified>
</cp:coreProperties>
</file>